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CBEF6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470E9BF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Côn</w:t>
      </w:r>
      <w:r w:rsidR="00DF4A29">
        <w:rPr>
          <w:rFonts w:ascii="Times New Roman" w:hAnsi="Times New Roman"/>
          <w:color w:val="000000" w:themeColor="text1"/>
          <w:sz w:val="28"/>
          <w:szCs w:val="28"/>
        </w:rPr>
        <w:t>g nghệ kỹ 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35234E">
      <w:pPr>
        <w:tabs>
          <w:tab w:val="left" w:pos="2835"/>
        </w:tabs>
        <w:spacing w:before="120"/>
        <w:ind w:left="2835" w:hanging="2835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E44C6C">
        <w:rPr>
          <w:rFonts w:ascii="Times New Roman" w:hAnsi="Times New Roman"/>
          <w:color w:val="000000" w:themeColor="text1"/>
          <w:sz w:val="28"/>
          <w:szCs w:val="28"/>
        </w:rPr>
        <w:t>iến thức nền máy cắt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đột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>dập chấn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gò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DF4FBA">
        <w:rPr>
          <w:rFonts w:ascii="Times New Roman" w:hAnsi="Times New Roman"/>
          <w:color w:val="000000" w:themeColor="text1"/>
          <w:sz w:val="28"/>
          <w:szCs w:val="28"/>
        </w:rPr>
        <w:t xml:space="preserve"> hàn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5234E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9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>0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FE6B8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gò 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Pr="00297D95" w:rsidRDefault="0035234E" w:rsidP="0035234E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gò 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cắt đột dập chấn gò 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gia công 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Default="0035234E" w:rsidP="0035234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>II. NỘI DUNG ĐÀO TẠO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06AD2" w:rsidRPr="002079B5" w:rsidTr="002D5214">
        <w:trPr>
          <w:trHeight w:val="510"/>
        </w:trPr>
        <w:tc>
          <w:tcPr>
            <w:tcW w:w="590" w:type="dxa"/>
            <w:vAlign w:val="center"/>
          </w:tcPr>
          <w:p w:rsidR="00306AD2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5050" w:type="dxa"/>
            <w:vAlign w:val="center"/>
          </w:tcPr>
          <w:p w:rsidR="00306AD2" w:rsidRPr="009102EA" w:rsidRDefault="00306AD2" w:rsidP="00BF185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1.</w:t>
            </w:r>
            <w:r w:rsidR="00DF4FBA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Cấu trúc tinh thể của kim loại - Biến dạng d</w:t>
            </w:r>
            <w:bookmarkStart w:id="0" w:name="_GoBack"/>
            <w:bookmarkEnd w:id="0"/>
            <w:r w:rsidR="00DF4FBA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ẻo và độ bền của đơn tinh thể - Sự phục hồi và kết tinh lại</w:t>
            </w:r>
            <w:r w:rsidR="00DF4A29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306AD2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306AD2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306AD2" w:rsidRPr="002079B5" w:rsidRDefault="00306AD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306AD2" w:rsidRPr="002079B5" w:rsidRDefault="00306AD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9102EA" w:rsidRDefault="00D75804" w:rsidP="00BF185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Chương </w:t>
            </w:r>
            <w:r w:rsidR="00306AD2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2</w:t>
            </w:r>
            <w:r w:rsidR="00F567E6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. </w:t>
            </w:r>
            <w:r w:rsidR="00DF4FBA" w:rsidRPr="009102EA">
              <w:rPr>
                <w:rFonts w:ascii="Times New Roman" w:hAnsi="Times New Roman"/>
                <w:b w:val="0"/>
                <w:sz w:val="26"/>
                <w:szCs w:val="26"/>
              </w:rPr>
              <w:t>Tổng quan về công nghệ và thiết bị</w:t>
            </w:r>
            <w:r w:rsidR="00DF4A29" w:rsidRPr="009102EA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9102EA" w:rsidRDefault="00306AD2" w:rsidP="006430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Chương 3. Kết cấu và nguyên lí làm việc của một số loại </w:t>
            </w:r>
            <w:r w:rsidR="00DF4FBA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máy cắt đột dập chấn gò hàn</w:t>
            </w: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E44C6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F567E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D75804" w:rsidRPr="009102EA" w:rsidRDefault="00D75804" w:rsidP="00DF4FBA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</w:t>
            </w:r>
            <w:r w:rsidR="00306AD2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hương 4. </w:t>
            </w:r>
            <w:r w:rsidR="00DF4FBA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Phôi liệu cho cắt đột dập chấn gò hàn</w:t>
            </w:r>
            <w:r w:rsidR="004E6876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, khai triển tính toán phôi liệu dạng tấm.</w:t>
            </w:r>
          </w:p>
        </w:tc>
        <w:tc>
          <w:tcPr>
            <w:tcW w:w="605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9102EA" w:rsidRDefault="00306AD2" w:rsidP="004E6876">
            <w:pPr>
              <w:spacing w:before="120"/>
              <w:jc w:val="both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Chương 5. </w:t>
            </w:r>
            <w:r w:rsidR="004E6876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Vận hành và bảo dưỡng Máy dập, Khuôn dập.</w:t>
            </w:r>
          </w:p>
        </w:tc>
        <w:tc>
          <w:tcPr>
            <w:tcW w:w="605" w:type="dxa"/>
            <w:vAlign w:val="center"/>
          </w:tcPr>
          <w:p w:rsidR="00D97D91" w:rsidRPr="002079B5" w:rsidRDefault="004E6876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1716" w:rsidRPr="002079B5" w:rsidTr="002D5214">
        <w:trPr>
          <w:trHeight w:val="510"/>
        </w:trPr>
        <w:tc>
          <w:tcPr>
            <w:tcW w:w="590" w:type="dxa"/>
            <w:vAlign w:val="center"/>
          </w:tcPr>
          <w:p w:rsidR="0036171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361716" w:rsidRPr="009102EA" w:rsidRDefault="00DF4A29" w:rsidP="002D5214">
            <w:pPr>
              <w:spacing w:before="120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  <w:lang w:val="de-DE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6</w:t>
            </w:r>
            <w:r w:rsidR="00361716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. </w:t>
            </w:r>
            <w:r w:rsidR="004E6876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Thực tập Gò.</w:t>
            </w:r>
          </w:p>
        </w:tc>
        <w:tc>
          <w:tcPr>
            <w:tcW w:w="605" w:type="dxa"/>
            <w:vAlign w:val="center"/>
          </w:tcPr>
          <w:p w:rsidR="00361716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361716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36171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361716" w:rsidRPr="002079B5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61716" w:rsidRPr="002079B5" w:rsidTr="002D5214">
        <w:trPr>
          <w:trHeight w:val="510"/>
        </w:trPr>
        <w:tc>
          <w:tcPr>
            <w:tcW w:w="590" w:type="dxa"/>
            <w:vAlign w:val="center"/>
          </w:tcPr>
          <w:p w:rsidR="00361716" w:rsidRPr="002079B5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  <w:r w:rsidR="00DF4A29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361716" w:rsidRPr="009102EA" w:rsidRDefault="00DF4A29" w:rsidP="002D5214">
            <w:pPr>
              <w:spacing w:before="120"/>
              <w:rPr>
                <w:rFonts w:ascii="Times New Roman" w:hAnsi="Times New Roman"/>
                <w:b w:val="0"/>
                <w:bCs/>
                <w:color w:val="FF0000"/>
                <w:sz w:val="26"/>
                <w:szCs w:val="26"/>
                <w:lang w:val="de-DE"/>
              </w:rPr>
            </w:pPr>
            <w:r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7</w:t>
            </w:r>
            <w:r w:rsidR="004E6876" w:rsidRPr="009102EA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 Thực tập Hàn.</w:t>
            </w:r>
          </w:p>
        </w:tc>
        <w:tc>
          <w:tcPr>
            <w:tcW w:w="605" w:type="dxa"/>
            <w:vAlign w:val="center"/>
          </w:tcPr>
          <w:p w:rsidR="00361716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361716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361716" w:rsidRPr="002079B5" w:rsidRDefault="004E687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1249" w:type="dxa"/>
            <w:vAlign w:val="center"/>
          </w:tcPr>
          <w:p w:rsidR="00361716" w:rsidRPr="002079B5" w:rsidRDefault="0036171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2079B5" w:rsidRDefault="00DF4A29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  <w:r w:rsidR="00D97D91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992" w:type="dxa"/>
            <w:vAlign w:val="center"/>
          </w:tcPr>
          <w:p w:rsidR="00D97D91" w:rsidRPr="002079B5" w:rsidRDefault="00DF4A29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851" w:type="dxa"/>
            <w:vAlign w:val="center"/>
          </w:tcPr>
          <w:p w:rsidR="00F567E6" w:rsidRPr="002079B5" w:rsidRDefault="00DF4A29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</w:t>
            </w: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151A65" w:rsidRDefault="0035396B" w:rsidP="0035396B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II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FD3A2E" w:rsidRDefault="0035396B" w:rsidP="0035396B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Cơ khí Trường Cao đẳng Kỹ thuật Lý Tự Trọng TP. 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Tài liệu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Cắt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đột dập chấn gò hàn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  <w:r>
        <w:rPr>
          <w:rFonts w:ascii="Times New Roman" w:hAnsi="Times New Roman"/>
          <w:b w:val="0"/>
          <w:sz w:val="26"/>
          <w:szCs w:val="26"/>
          <w:lang w:val="de-DE"/>
        </w:rPr>
        <w:t>.</w:t>
      </w:r>
    </w:p>
    <w:p w:rsidR="0035396B" w:rsidRPr="002079B5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2079B5" w:rsidRDefault="0035396B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35396B" w:rsidRPr="002079B5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616" w:rsidRDefault="00AD2616">
      <w:r>
        <w:separator/>
      </w:r>
    </w:p>
  </w:endnote>
  <w:endnote w:type="continuationSeparator" w:id="0">
    <w:p w:rsidR="00AD2616" w:rsidRDefault="00AD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616" w:rsidRDefault="00AD2616">
      <w:r>
        <w:separator/>
      </w:r>
    </w:p>
  </w:footnote>
  <w:footnote w:type="continuationSeparator" w:id="0">
    <w:p w:rsidR="00AD2616" w:rsidRDefault="00AD2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.75pt;height:8.75pt" o:bullet="t">
        <v:imagedata r:id="rId1" o:title="BD14868_"/>
      </v:shape>
    </w:pict>
  </w:numPicBullet>
  <w:numPicBullet w:numPicBulletId="1">
    <w:pict>
      <v:shape id="_x0000_i103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5E76C-F35C-448A-A2AA-1210A837E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1722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2016-03-15T01:24:00Z</dcterms:created>
  <dcterms:modified xsi:type="dcterms:W3CDTF">2016-03-15T01:54:00Z</dcterms:modified>
</cp:coreProperties>
</file>